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451E3D" w:rsidRPr="00451E3D" w:rsidRDefault="00451E3D" w:rsidP="00C57D77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1E3D" w:rsidRPr="00C57D77" w:rsidRDefault="00C57D77" w:rsidP="00C57D77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b/>
          <w:bCs/>
          <w:color w:val="548DD4" w:themeColor="text2" w:themeTint="99"/>
          <w:sz w:val="44"/>
          <w:szCs w:val="28"/>
        </w:rPr>
      </w:pPr>
      <w:r w:rsidRPr="00C57D77"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44"/>
          <w:szCs w:val="28"/>
        </w:rPr>
        <w:t>«</w:t>
      </w:r>
      <w:r w:rsidR="00451E3D" w:rsidRPr="00C57D77"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44"/>
          <w:szCs w:val="28"/>
        </w:rPr>
        <w:t>Чем занять ребенка</w:t>
      </w:r>
      <w:r w:rsidRPr="00C57D77">
        <w:rPr>
          <w:rFonts w:ascii="Times New Roman" w:hAnsi="Times New Roman" w:cs="Times New Roman"/>
          <w:b/>
          <w:bCs/>
          <w:i/>
          <w:iCs/>
          <w:color w:val="548DD4" w:themeColor="text2" w:themeTint="99"/>
          <w:sz w:val="44"/>
          <w:szCs w:val="28"/>
        </w:rPr>
        <w:t xml:space="preserve"> дома»</w:t>
      </w:r>
      <w:r w:rsidRPr="00C57D77">
        <w:rPr>
          <w:noProof/>
          <w:color w:val="548DD4" w:themeColor="text2" w:themeTint="99"/>
          <w:sz w:val="24"/>
          <w:lang w:eastAsia="ru-RU"/>
        </w:rPr>
        <w:t xml:space="preserve"> </w:t>
      </w:r>
    </w:p>
    <w:p w:rsidR="00451E3D" w:rsidRPr="00C57D77" w:rsidRDefault="00451E3D" w:rsidP="00451E3D">
      <w:pPr>
        <w:spacing w:before="100" w:beforeAutospacing="1" w:after="100" w:afterAutospacing="1"/>
        <w:ind w:firstLine="708"/>
        <w:jc w:val="right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C57D77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Подготовил: воспитатель</w:t>
      </w:r>
    </w:p>
    <w:p w:rsidR="00451E3D" w:rsidRPr="00C57D77" w:rsidRDefault="00C57D77" w:rsidP="00C57D77">
      <w:pPr>
        <w:spacing w:before="100" w:beforeAutospacing="1" w:after="100" w:afterAutospacing="1"/>
        <w:ind w:firstLine="708"/>
        <w:jc w:val="right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C57D77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Журавлёва Я.И</w:t>
      </w:r>
    </w:p>
    <w:p w:rsidR="00C57D77" w:rsidRDefault="00C57D77" w:rsidP="00C57D77">
      <w:pPr>
        <w:spacing w:before="100" w:beforeAutospacing="1" w:after="100" w:afterAutospacing="1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95F5E" w:rsidRPr="00193967" w:rsidRDefault="00C57D77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 wp14:anchorId="25D3D69D" wp14:editId="4ADCF91C">
            <wp:simplePos x="0" y="0"/>
            <wp:positionH relativeFrom="column">
              <wp:posOffset>51435</wp:posOffset>
            </wp:positionH>
            <wp:positionV relativeFrom="paragraph">
              <wp:posOffset>629285</wp:posOffset>
            </wp:positionV>
            <wp:extent cx="4000500" cy="2839720"/>
            <wp:effectExtent l="0" t="0" r="0" b="0"/>
            <wp:wrapSquare wrapText="bothSides"/>
            <wp:docPr id="17" name="Рисунок 17" descr="https://avatars.mds.yandex.net/get-zen_doc/1533968/pub_5c6f5d0415acff00b356b156_5c6f5d0ff8bca700afc9e3d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33968/pub_5c6f5d0415acff00b356b156_5c6f5d0ff8bca700afc9e3db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95F5E" w:rsidRPr="00193967">
        <w:rPr>
          <w:rFonts w:ascii="Times New Roman" w:hAnsi="Times New Roman" w:cs="Times New Roman"/>
          <w:color w:val="000000"/>
          <w:sz w:val="28"/>
          <w:szCs w:val="28"/>
        </w:rPr>
        <w:t>Малень</w:t>
      </w:r>
      <w:r w:rsidR="00FA46D9" w:rsidRPr="00193967">
        <w:rPr>
          <w:rFonts w:ascii="Times New Roman" w:hAnsi="Times New Roman" w:cs="Times New Roman"/>
          <w:color w:val="000000"/>
          <w:sz w:val="28"/>
          <w:szCs w:val="28"/>
        </w:rPr>
        <w:t>кие дети — очаровательные, озор</w:t>
      </w:r>
      <w:r w:rsidR="00895F5E" w:rsidRPr="00193967">
        <w:rPr>
          <w:rFonts w:ascii="Times New Roman" w:hAnsi="Times New Roman" w:cs="Times New Roman"/>
          <w:color w:val="000000"/>
          <w:sz w:val="28"/>
          <w:szCs w:val="28"/>
        </w:rPr>
        <w:t>ные и счастливые искатели приключений, стремящиеся познать мир. Эти любознательные непоседы не останавливаются ни на секунду: ведь все, что их окружа</w:t>
      </w:r>
      <w:r w:rsidR="00FA46D9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ет, — так </w:t>
      </w:r>
      <w:r w:rsidR="00193967" w:rsidRPr="00193967">
        <w:rPr>
          <w:rFonts w:ascii="Times New Roman" w:hAnsi="Times New Roman" w:cs="Times New Roman"/>
          <w:color w:val="000000"/>
          <w:sz w:val="28"/>
          <w:szCs w:val="28"/>
        </w:rPr>
        <w:t>интересно,</w:t>
      </w:r>
      <w:r w:rsidR="00FA46D9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да и к тому</w:t>
      </w:r>
      <w:r w:rsidR="00895F5E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доставляет массу удовольствий. </w:t>
      </w:r>
      <w:r w:rsidR="0030149F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5F5E" w:rsidRPr="00193967" w:rsidRDefault="00DF06A1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5F5E" w:rsidRPr="00193967">
        <w:rPr>
          <w:rFonts w:ascii="Times New Roman" w:hAnsi="Times New Roman" w:cs="Times New Roman"/>
          <w:color w:val="000000"/>
          <w:sz w:val="28"/>
          <w:szCs w:val="28"/>
        </w:rPr>
        <w:t>сновная идея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5C5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подборки различных игр, </w:t>
      </w:r>
      <w:r w:rsidR="00895F5E" w:rsidRPr="00193967">
        <w:rPr>
          <w:rFonts w:ascii="Times New Roman" w:hAnsi="Times New Roman" w:cs="Times New Roman"/>
          <w:color w:val="000000"/>
          <w:sz w:val="28"/>
          <w:szCs w:val="28"/>
        </w:rPr>
        <w:t>помочь полноценно использовать то время, которое вы проводит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t>е с детьми. Предлагаемые игры</w:t>
      </w:r>
      <w:r w:rsidR="00895F5E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рассчитаны на детей от двух до семи с половиной лет, но многие из этих игр вполне могут заинтересовать детей более стершего возраста. Радуйтесь этим мгновеньям, а еще больше — тому удовольствию, которое они получают от общении я с вами. Мы же знаем, что это, увы, ненадолго - дети быстро становятся взрослыми и такими же занятыми, как мы. А пока они маленькие, им так хочется побыть «наедине» с вами «без посторонних глаз». Ведь только вы можете дать своему малышу «настоящее» общение. </w:t>
      </w:r>
    </w:p>
    <w:p w:rsidR="004D12B1" w:rsidRPr="00193967" w:rsidRDefault="00DF06A1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>Еще одна цель этой консультации – показать, как можно с пользой провести время, когда вы остаетесь наедине с ребенком. Предложенные здесь игры помогут вам чему-то обучить детей, создать психо</w:t>
      </w:r>
      <w:r w:rsidR="00193967" w:rsidRPr="00193967">
        <w:rPr>
          <w:rFonts w:ascii="Times New Roman" w:hAnsi="Times New Roman" w:cs="Times New Roman"/>
          <w:color w:val="000000"/>
          <w:sz w:val="28"/>
          <w:szCs w:val="28"/>
        </w:rPr>
        <w:t>логический комфорт в семье, и я надеюсь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t>, что с их помощью ваш дом наполнится радостью.</w:t>
      </w:r>
    </w:p>
    <w:p w:rsidR="00582551" w:rsidRPr="00193967" w:rsidRDefault="004D12B1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>Если вы заняты домашней работой, а ваше любимое чадо следует за вами по пятам</w:t>
      </w:r>
      <w:r w:rsidR="00DF06A1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t>и не находит себе интересного занятия, то можно предложить ребёнку:</w:t>
      </w:r>
      <w:r w:rsidR="00582551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0149F" w:rsidRPr="00193967" w:rsidRDefault="00582551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7D5A92" w:rsidRPr="00193967">
        <w:rPr>
          <w:rFonts w:ascii="Times New Roman" w:hAnsi="Times New Roman" w:cs="Times New Roman"/>
          <w:sz w:val="28"/>
          <w:szCs w:val="28"/>
        </w:rPr>
        <w:t>Коробку со старыми пуговицами</w:t>
      </w:r>
      <w:r w:rsidR="005A5AFD" w:rsidRPr="00193967">
        <w:rPr>
          <w:rFonts w:ascii="Times New Roman" w:hAnsi="Times New Roman" w:cs="Times New Roman"/>
          <w:sz w:val="28"/>
          <w:szCs w:val="28"/>
        </w:rPr>
        <w:t xml:space="preserve">, бусинками, </w:t>
      </w:r>
      <w:proofErr w:type="spellStart"/>
      <w:r w:rsidR="005A5AFD" w:rsidRPr="00193967">
        <w:rPr>
          <w:rFonts w:ascii="Times New Roman" w:hAnsi="Times New Roman" w:cs="Times New Roman"/>
          <w:sz w:val="28"/>
          <w:szCs w:val="28"/>
        </w:rPr>
        <w:t>паетками</w:t>
      </w:r>
      <w:proofErr w:type="spellEnd"/>
      <w:r w:rsidR="005A5AFD" w:rsidRPr="00193967">
        <w:rPr>
          <w:rFonts w:ascii="Times New Roman" w:hAnsi="Times New Roman" w:cs="Times New Roman"/>
          <w:sz w:val="28"/>
          <w:szCs w:val="28"/>
        </w:rPr>
        <w:t xml:space="preserve">. Пусть ребёнок собирает </w:t>
      </w:r>
      <w:r w:rsidR="00D9374D" w:rsidRPr="00193967">
        <w:rPr>
          <w:rFonts w:ascii="Times New Roman" w:hAnsi="Times New Roman" w:cs="Times New Roman"/>
          <w:sz w:val="28"/>
          <w:szCs w:val="28"/>
        </w:rPr>
        <w:t xml:space="preserve"> о</w:t>
      </w:r>
      <w:r w:rsidR="005A5AFD" w:rsidRPr="00193967">
        <w:rPr>
          <w:rFonts w:ascii="Times New Roman" w:hAnsi="Times New Roman" w:cs="Times New Roman"/>
          <w:sz w:val="28"/>
          <w:szCs w:val="28"/>
        </w:rPr>
        <w:t xml:space="preserve">жерелье, бусы. </w:t>
      </w:r>
      <w:r w:rsidR="00D9374D" w:rsidRPr="00193967">
        <w:rPr>
          <w:rFonts w:ascii="Times New Roman" w:hAnsi="Times New Roman" w:cs="Times New Roman"/>
          <w:sz w:val="28"/>
          <w:szCs w:val="28"/>
        </w:rPr>
        <w:t xml:space="preserve"> Сортирует пуговицы</w:t>
      </w:r>
      <w:r w:rsidR="005A5AFD" w:rsidRPr="00193967">
        <w:rPr>
          <w:rFonts w:ascii="Times New Roman" w:hAnsi="Times New Roman" w:cs="Times New Roman"/>
          <w:sz w:val="28"/>
          <w:szCs w:val="28"/>
        </w:rPr>
        <w:t xml:space="preserve"> и бусинки </w:t>
      </w:r>
      <w:r w:rsidR="00D9374D" w:rsidRPr="00193967">
        <w:rPr>
          <w:rFonts w:ascii="Times New Roman" w:hAnsi="Times New Roman" w:cs="Times New Roman"/>
          <w:sz w:val="28"/>
          <w:szCs w:val="28"/>
        </w:rPr>
        <w:t xml:space="preserve"> по размеру, цвету. Учится пришивать пуговицу.</w:t>
      </w:r>
    </w:p>
    <w:p w:rsidR="0030149F" w:rsidRPr="00193967" w:rsidRDefault="0030149F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Игры с пуговицами развивают мелкую моторику, координацию движений и творческую фантазию.</w:t>
      </w:r>
    </w:p>
    <w:p w:rsidR="0030149F" w:rsidRPr="00193967" w:rsidRDefault="006B0D27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Можно</w:t>
      </w:r>
      <w:r w:rsidR="0030149F" w:rsidRPr="00193967">
        <w:rPr>
          <w:rFonts w:ascii="Times New Roman" w:hAnsi="Times New Roman" w:cs="Times New Roman"/>
          <w:sz w:val="28"/>
          <w:szCs w:val="28"/>
        </w:rPr>
        <w:t xml:space="preserve"> взять пуговицы разного размера и цвета. Нарисовать схему и выложить на ней рисунок. Сначала малышу будет трудно, пуговицы будут разъезжаться в разные стороны. Поэтому, первое время, пуговицы для игры нужно брать большие, бумагу для схемы с шероховатой поверхностью, а схемы рисовать толстым фломастером, чтобы контур был ярким и широким.</w:t>
      </w:r>
    </w:p>
    <w:p w:rsidR="0030149F" w:rsidRDefault="0030149F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Сначала взрослый сам выкладывает рисунок, показывая малышу, как это делается. Затем, двигая пуговицы пальчиком ребенка, заполните схему. Постепенно малыш справится с задачей, и будет выполнять задания самостоятельно.</w:t>
      </w:r>
    </w:p>
    <w:p w:rsidR="00451E3D" w:rsidRPr="00193967" w:rsidRDefault="00451E3D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7E07" w:rsidRPr="00193967" w:rsidRDefault="00997E07" w:rsidP="00193967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93967">
        <w:rPr>
          <w:rFonts w:ascii="Times New Roman" w:hAnsi="Times New Roman" w:cs="Times New Roman"/>
          <w:b/>
          <w:i/>
          <w:sz w:val="28"/>
          <w:szCs w:val="28"/>
          <w:u w:val="single"/>
        </w:rPr>
        <w:t>Игры с крупами.</w:t>
      </w:r>
    </w:p>
    <w:p w:rsidR="00E4724F" w:rsidRPr="00193967" w:rsidRDefault="00E4724F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Игры с крупами и рисование на крупе - это одни из самых интересных занятий, которые отлично развивают пальчики и мелкую моторику ребенка, а также способствуют пассивному массажу пальцев. Вместе с тем, рисовать можно на любой крупе, при этом чем крупнее ее зерна, тем лучше массируются пальцы ребенка во время рисования.</w:t>
      </w:r>
      <w:r w:rsidR="00451E3D" w:rsidRPr="00451E3D">
        <w:rPr>
          <w:noProof/>
          <w:lang w:eastAsia="ru-RU"/>
        </w:rPr>
        <w:t xml:space="preserve"> </w:t>
      </w:r>
    </w:p>
    <w:p w:rsidR="00E4724F" w:rsidRPr="00193967" w:rsidRDefault="00451E3D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1B1B2EBD" wp14:editId="7CDCD4A2">
            <wp:simplePos x="0" y="0"/>
            <wp:positionH relativeFrom="column">
              <wp:posOffset>3810</wp:posOffset>
            </wp:positionH>
            <wp:positionV relativeFrom="paragraph">
              <wp:posOffset>727075</wp:posOffset>
            </wp:positionV>
            <wp:extent cx="4486275" cy="2990850"/>
            <wp:effectExtent l="0" t="0" r="9525" b="0"/>
            <wp:wrapSquare wrapText="bothSides"/>
            <wp:docPr id="14" name="Рисунок 14" descr="https://avatars.mds.yandex.net/get-pdb/2005597/11089cd5-462a-46d9-adeb-2626395530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005597/11089cd5-462a-46d9-adeb-262639553023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24F" w:rsidRPr="00193967">
        <w:rPr>
          <w:rFonts w:ascii="Times New Roman" w:hAnsi="Times New Roman" w:cs="Times New Roman"/>
          <w:sz w:val="28"/>
          <w:szCs w:val="28"/>
        </w:rPr>
        <w:t>Для рисования на крупе нам понадобится поднос либо любая другая ровная поверхность. Насыпаем крупу на поднос и распределяем ее ровным слоем по всей плоскости. Затем привлекаем внимание ребенка к крупе - рисуем простые рисунки, которые могут заинтересовать малыша (солнышко, дождик, шарики, цветок, зонтик, домик и другие несложные рисунки</w:t>
      </w:r>
      <w:r w:rsidR="00B63CE8" w:rsidRPr="00193967">
        <w:rPr>
          <w:rFonts w:ascii="Times New Roman" w:hAnsi="Times New Roman" w:cs="Times New Roman"/>
          <w:sz w:val="28"/>
          <w:szCs w:val="28"/>
        </w:rPr>
        <w:t>) и предлагаем ребёнку</w:t>
      </w:r>
      <w:r w:rsidR="00E4724F" w:rsidRPr="00193967">
        <w:rPr>
          <w:rFonts w:ascii="Times New Roman" w:hAnsi="Times New Roman" w:cs="Times New Roman"/>
          <w:sz w:val="28"/>
          <w:szCs w:val="28"/>
        </w:rPr>
        <w:t xml:space="preserve"> к Вам присоединиться.</w:t>
      </w:r>
      <w:r w:rsidR="00B63CE8" w:rsidRPr="00193967">
        <w:rPr>
          <w:rFonts w:ascii="Times New Roman" w:hAnsi="Times New Roman" w:cs="Times New Roman"/>
          <w:sz w:val="28"/>
          <w:szCs w:val="28"/>
        </w:rPr>
        <w:t xml:space="preserve"> Для первого знакомства</w:t>
      </w:r>
      <w:r w:rsidR="00E4724F" w:rsidRPr="00193967">
        <w:rPr>
          <w:rFonts w:ascii="Times New Roman" w:hAnsi="Times New Roman" w:cs="Times New Roman"/>
          <w:sz w:val="28"/>
          <w:szCs w:val="28"/>
        </w:rPr>
        <w:t xml:space="preserve"> будет вполне достаточно, </w:t>
      </w:r>
      <w:r w:rsidR="00E4724F" w:rsidRPr="00193967">
        <w:rPr>
          <w:rFonts w:ascii="Times New Roman" w:hAnsi="Times New Roman" w:cs="Times New Roman"/>
          <w:sz w:val="28"/>
          <w:szCs w:val="28"/>
        </w:rPr>
        <w:lastRenderedPageBreak/>
        <w:t>если ребенок просто поэкспериментирует с крупой, Спустя несколько дней, когда ребенок освоится в новом занятии, можно приниматься за более сложные задачи.</w:t>
      </w:r>
    </w:p>
    <w:p w:rsidR="008B5F09" w:rsidRPr="00193967" w:rsidRDefault="008B5F09" w:rsidP="00451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 xml:space="preserve">Проявив творческий подход и немного фантазии можно усложнить задачу. Пусть ваш ребёнок облепит пластилином небольшую ёмкость (детскую чашечку, блюдце, баночку </w:t>
      </w:r>
      <w:r w:rsidR="00193967" w:rsidRPr="00193967">
        <w:rPr>
          <w:rFonts w:ascii="Times New Roman" w:hAnsi="Times New Roman" w:cs="Times New Roman"/>
          <w:sz w:val="28"/>
          <w:szCs w:val="28"/>
        </w:rPr>
        <w:t>из-под</w:t>
      </w:r>
      <w:r w:rsidRPr="00193967">
        <w:rPr>
          <w:rFonts w:ascii="Times New Roman" w:hAnsi="Times New Roman" w:cs="Times New Roman"/>
          <w:sz w:val="28"/>
          <w:szCs w:val="28"/>
        </w:rPr>
        <w:t xml:space="preserve"> детского питания), затем украсит её любыми крупами. </w:t>
      </w:r>
    </w:p>
    <w:p w:rsidR="00451E3D" w:rsidRPr="00193967" w:rsidRDefault="00451E3D" w:rsidP="00193967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B5F09" w:rsidRPr="00193967" w:rsidRDefault="00451E3D" w:rsidP="00193967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20FA19EC" wp14:editId="35C14202">
            <wp:simplePos x="0" y="0"/>
            <wp:positionH relativeFrom="column">
              <wp:posOffset>2318385</wp:posOffset>
            </wp:positionH>
            <wp:positionV relativeFrom="paragraph">
              <wp:posOffset>175260</wp:posOffset>
            </wp:positionV>
            <wp:extent cx="3838575" cy="2853690"/>
            <wp:effectExtent l="0" t="0" r="9525" b="3810"/>
            <wp:wrapSquare wrapText="bothSides"/>
            <wp:docPr id="13" name="Рисунок 13" descr="https://gidrukodeliya.ru/sites/default/files/1podelki_iz_makaron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drukodeliya.ru/sites/default/files/1podelki_iz_makaron_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149F" w:rsidRPr="00193967">
        <w:rPr>
          <w:rFonts w:ascii="Times New Roman" w:hAnsi="Times New Roman" w:cs="Times New Roman"/>
          <w:b/>
          <w:i/>
          <w:sz w:val="28"/>
          <w:szCs w:val="28"/>
          <w:u w:val="single"/>
        </w:rPr>
        <w:t>Макаронные изделия.</w:t>
      </w:r>
      <w:r w:rsidRPr="00451E3D">
        <w:rPr>
          <w:noProof/>
          <w:lang w:eastAsia="ru-RU"/>
        </w:rPr>
        <w:t xml:space="preserve"> </w:t>
      </w:r>
    </w:p>
    <w:p w:rsidR="00795DB1" w:rsidRPr="00193967" w:rsidRDefault="00B63CE8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Так же и</w:t>
      </w:r>
      <w:r w:rsidR="00795DB1" w:rsidRPr="00193967">
        <w:rPr>
          <w:rFonts w:ascii="Times New Roman" w:hAnsi="Times New Roman" w:cs="Times New Roman"/>
          <w:sz w:val="28"/>
          <w:szCs w:val="28"/>
        </w:rPr>
        <w:t>деальным вариантом являются творческие игры с макаронными изделиями</w:t>
      </w:r>
      <w:r w:rsidR="0030149F" w:rsidRPr="00193967">
        <w:rPr>
          <w:rFonts w:ascii="Times New Roman" w:hAnsi="Times New Roman" w:cs="Times New Roman"/>
          <w:sz w:val="28"/>
          <w:szCs w:val="28"/>
        </w:rPr>
        <w:t>,</w:t>
      </w:r>
      <w:r w:rsidR="00795DB1" w:rsidRPr="00193967">
        <w:rPr>
          <w:rFonts w:ascii="Times New Roman" w:hAnsi="Times New Roman" w:cs="Times New Roman"/>
          <w:sz w:val="28"/>
          <w:szCs w:val="28"/>
        </w:rPr>
        <w:t xml:space="preserve"> которые занимают детей на несколько часов, стимулируют воображение и развивают моторику. Например, вы можете попробовать создавать ожерелья, небольшие фигурки или </w:t>
      </w:r>
      <w:r w:rsidRPr="00193967">
        <w:rPr>
          <w:rFonts w:ascii="Times New Roman" w:hAnsi="Times New Roman" w:cs="Times New Roman"/>
          <w:sz w:val="28"/>
          <w:szCs w:val="28"/>
        </w:rPr>
        <w:t xml:space="preserve">целые </w:t>
      </w:r>
      <w:r w:rsidR="00795DB1" w:rsidRPr="00193967">
        <w:rPr>
          <w:rFonts w:ascii="Times New Roman" w:hAnsi="Times New Roman" w:cs="Times New Roman"/>
          <w:sz w:val="28"/>
          <w:szCs w:val="28"/>
        </w:rPr>
        <w:t>картины из цветных макарон, экспериментируя с разнообразными формами мучных изделий, которые можно найти сегодня в любом магазине.</w:t>
      </w:r>
    </w:p>
    <w:p w:rsidR="00795DB1" w:rsidRPr="00193967" w:rsidRDefault="00795DB1" w:rsidP="001939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967">
        <w:rPr>
          <w:rFonts w:ascii="Times New Roman" w:hAnsi="Times New Roman" w:cs="Times New Roman"/>
          <w:i/>
          <w:sz w:val="28"/>
          <w:szCs w:val="28"/>
        </w:rPr>
        <w:t>Ваш ребенок сможет:</w:t>
      </w:r>
    </w:p>
    <w:p w:rsidR="00795DB1" w:rsidRPr="00193967" w:rsidRDefault="00795DB1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-  сортировать макароны по размеру, форме, цвету</w:t>
      </w:r>
      <w:r w:rsidR="00B63CE8" w:rsidRPr="00193967">
        <w:rPr>
          <w:rFonts w:ascii="Times New Roman" w:hAnsi="Times New Roman" w:cs="Times New Roman"/>
          <w:sz w:val="28"/>
          <w:szCs w:val="28"/>
        </w:rPr>
        <w:t>.</w:t>
      </w:r>
    </w:p>
    <w:p w:rsidR="00795DB1" w:rsidRPr="00193967" w:rsidRDefault="00795DB1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- нанизывать и составлять бусы из макарон</w:t>
      </w:r>
      <w:r w:rsidR="00B63CE8" w:rsidRPr="00193967">
        <w:rPr>
          <w:rFonts w:ascii="Times New Roman" w:hAnsi="Times New Roman" w:cs="Times New Roman"/>
          <w:sz w:val="28"/>
          <w:szCs w:val="28"/>
        </w:rPr>
        <w:t>.</w:t>
      </w:r>
    </w:p>
    <w:p w:rsidR="00795DB1" w:rsidRPr="00193967" w:rsidRDefault="00C57D77" w:rsidP="001939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7F9A2643" wp14:editId="57BACDAD">
            <wp:simplePos x="0" y="0"/>
            <wp:positionH relativeFrom="column">
              <wp:posOffset>3928110</wp:posOffset>
            </wp:positionH>
            <wp:positionV relativeFrom="paragraph">
              <wp:posOffset>104140</wp:posOffset>
            </wp:positionV>
            <wp:extent cx="2015490" cy="2218690"/>
            <wp:effectExtent l="0" t="0" r="3810" b="0"/>
            <wp:wrapSquare wrapText="bothSides"/>
            <wp:docPr id="16" name="Рисунок 16" descr="http://i.mycdn.me/i?r=AzEPZsRbOZEKgBhR0XGMT1Rk3e0D719alulum5A3vL5bp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mycdn.me/i?r=AzEPZsRbOZEKgBhR0XGMT1Rk3e0D719alulum5A3vL5bp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DB1" w:rsidRPr="00193967">
        <w:rPr>
          <w:rFonts w:ascii="Times New Roman" w:hAnsi="Times New Roman" w:cs="Times New Roman"/>
          <w:i/>
          <w:sz w:val="28"/>
          <w:szCs w:val="28"/>
        </w:rPr>
        <w:t>Это занятие поможет решить следующие задачи:</w:t>
      </w:r>
    </w:p>
    <w:p w:rsidR="00795DB1" w:rsidRPr="00193967" w:rsidRDefault="00795DB1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- совершенствовать зрительное восприятие детей</w:t>
      </w:r>
      <w:r w:rsidR="00B63CE8" w:rsidRPr="00193967">
        <w:rPr>
          <w:rFonts w:ascii="Times New Roman" w:hAnsi="Times New Roman" w:cs="Times New Roman"/>
          <w:sz w:val="28"/>
          <w:szCs w:val="28"/>
        </w:rPr>
        <w:t>.</w:t>
      </w:r>
    </w:p>
    <w:p w:rsidR="00795DB1" w:rsidRPr="00193967" w:rsidRDefault="00795DB1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- развивать мелкую моторику пальцев рук</w:t>
      </w:r>
      <w:r w:rsidR="00B63CE8" w:rsidRPr="00193967">
        <w:rPr>
          <w:rFonts w:ascii="Times New Roman" w:hAnsi="Times New Roman" w:cs="Times New Roman"/>
          <w:sz w:val="28"/>
          <w:szCs w:val="28"/>
        </w:rPr>
        <w:t>.</w:t>
      </w:r>
    </w:p>
    <w:p w:rsidR="00795DB1" w:rsidRPr="00193967" w:rsidRDefault="00795DB1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- формировать чувство композиции</w:t>
      </w:r>
      <w:r w:rsidR="00B63CE8" w:rsidRPr="00193967">
        <w:rPr>
          <w:rFonts w:ascii="Times New Roman" w:hAnsi="Times New Roman" w:cs="Times New Roman"/>
          <w:sz w:val="28"/>
          <w:szCs w:val="28"/>
        </w:rPr>
        <w:t>.</w:t>
      </w:r>
    </w:p>
    <w:p w:rsidR="00795DB1" w:rsidRDefault="00795DB1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- развивать тактильные ощущения и т.д.</w:t>
      </w:r>
      <w:r w:rsidR="00451E3D" w:rsidRPr="00451E3D">
        <w:rPr>
          <w:noProof/>
          <w:lang w:eastAsia="ru-RU"/>
        </w:rPr>
        <w:t xml:space="preserve"> </w:t>
      </w:r>
    </w:p>
    <w:p w:rsidR="00451E3D" w:rsidRPr="00193967" w:rsidRDefault="00451E3D" w:rsidP="00C57D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E07" w:rsidRPr="00193967" w:rsidRDefault="00997E07" w:rsidP="00193967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9396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Игры с прищепками.</w:t>
      </w:r>
    </w:p>
    <w:p w:rsidR="00B63CE8" w:rsidRPr="00193967" w:rsidRDefault="00451E3D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62D375FF" wp14:editId="6562906D">
            <wp:simplePos x="0" y="0"/>
            <wp:positionH relativeFrom="column">
              <wp:posOffset>1823085</wp:posOffset>
            </wp:positionH>
            <wp:positionV relativeFrom="paragraph">
              <wp:posOffset>1461135</wp:posOffset>
            </wp:positionV>
            <wp:extent cx="4533900" cy="3400425"/>
            <wp:effectExtent l="0" t="0" r="0" b="9525"/>
            <wp:wrapSquare wrapText="bothSides"/>
            <wp:docPr id="12" name="Рисунок 12" descr="https://for-teacher.ru/edu/data/img/pic-023e00iyj6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r-teacher.ru/edu/data/img/pic-023e00iyj6-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CE8" w:rsidRPr="00193967">
        <w:rPr>
          <w:rFonts w:ascii="Times New Roman" w:hAnsi="Times New Roman" w:cs="Times New Roman"/>
          <w:sz w:val="28"/>
          <w:szCs w:val="28"/>
        </w:rPr>
        <w:t>Чтобы развивать моторику малыша много средств не нужно, достаточно взять бельевые прищепки, которые есть в каждом доме. Возьмите лист картона, вырежьте из него круг, нарисуйте вместе с малышом на нём глазки, носик, ротик. Предложите малышу сделать лучики из прищепок. Прицепите на круг пару прищепок, показывая  малышу как надо делать. Можно чередовать прищепки по цвету, тогда у вас получиться яркое, красив</w:t>
      </w:r>
      <w:r>
        <w:rPr>
          <w:rFonts w:ascii="Times New Roman" w:hAnsi="Times New Roman" w:cs="Times New Roman"/>
          <w:sz w:val="28"/>
          <w:szCs w:val="28"/>
        </w:rPr>
        <w:t>ое солнышко. Посчитайте лучики</w:t>
      </w:r>
      <w:r w:rsidR="00B63CE8" w:rsidRPr="00193967">
        <w:rPr>
          <w:rFonts w:ascii="Times New Roman" w:hAnsi="Times New Roman" w:cs="Times New Roman"/>
          <w:sz w:val="28"/>
          <w:szCs w:val="28"/>
        </w:rPr>
        <w:t>. Дайте ему повторно сделать тоже самое уже самому, без вашей помощи. И так с прищепками можно придумывать самые разнообразные игры, главное фантазия. Самое главное, во время игры с прищепками, следите за тем, чтобы ребёнок себе ничего не прищемил.</w:t>
      </w:r>
      <w:r w:rsidRPr="00451E3D">
        <w:rPr>
          <w:noProof/>
          <w:lang w:eastAsia="ru-RU"/>
        </w:rPr>
        <w:t xml:space="preserve"> </w:t>
      </w:r>
    </w:p>
    <w:p w:rsidR="007955A2" w:rsidRPr="00193967" w:rsidRDefault="007955A2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Вы наверно замечали, что когда ваш ребёнок пьет детский сок, он с интересом и удовольствием вытаскивает трубку из отверстия и вставляет её назад. Это и натолкнуло нас на мысль сделать данную игрушку. Можно взять обычную пластмассовую коробку, и в её крышке с помощью дырокола наделать множество отверстий. Скотчем закрепить крышку на коробке. К коробочке добавить счётные палочки и игрушка готова.  Даже если малыш не попад</w:t>
      </w:r>
      <w:r w:rsidR="00A1355E" w:rsidRPr="00193967">
        <w:rPr>
          <w:rFonts w:ascii="Times New Roman" w:hAnsi="Times New Roman" w:cs="Times New Roman"/>
          <w:sz w:val="28"/>
          <w:szCs w:val="28"/>
        </w:rPr>
        <w:t>ает</w:t>
      </w:r>
      <w:r w:rsidRPr="00193967">
        <w:rPr>
          <w:rFonts w:ascii="Times New Roman" w:hAnsi="Times New Roman" w:cs="Times New Roman"/>
          <w:sz w:val="28"/>
          <w:szCs w:val="28"/>
        </w:rPr>
        <w:t xml:space="preserve"> в отверстие, палочка по прогнувшейся крышке сама соскальзывает в нужное место и оказывалась внутри коробки.</w:t>
      </w:r>
    </w:p>
    <w:p w:rsidR="0011794B" w:rsidRDefault="0011794B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967">
        <w:rPr>
          <w:rFonts w:ascii="Times New Roman" w:hAnsi="Times New Roman" w:cs="Times New Roman"/>
          <w:sz w:val="28"/>
          <w:szCs w:val="28"/>
        </w:rPr>
        <w:t>Сложно найти ребенка, котор</w:t>
      </w:r>
      <w:r w:rsidR="00B5486C" w:rsidRPr="00193967">
        <w:rPr>
          <w:rFonts w:ascii="Times New Roman" w:hAnsi="Times New Roman" w:cs="Times New Roman"/>
          <w:sz w:val="28"/>
          <w:szCs w:val="28"/>
        </w:rPr>
        <w:t xml:space="preserve">ый не любил бы играть с водой. Налейте в небольшую ёмкость воду. </w:t>
      </w:r>
      <w:r w:rsidRPr="00193967">
        <w:rPr>
          <w:rFonts w:ascii="Times New Roman" w:hAnsi="Times New Roman" w:cs="Times New Roman"/>
          <w:sz w:val="28"/>
          <w:szCs w:val="28"/>
        </w:rPr>
        <w:t>Много воды не нужно. Вода сама по себ</w:t>
      </w:r>
      <w:r w:rsidR="00B5486C" w:rsidRPr="00193967">
        <w:rPr>
          <w:rFonts w:ascii="Times New Roman" w:hAnsi="Times New Roman" w:cs="Times New Roman"/>
          <w:sz w:val="28"/>
          <w:szCs w:val="28"/>
        </w:rPr>
        <w:t xml:space="preserve">е </w:t>
      </w:r>
      <w:r w:rsidRPr="00193967">
        <w:rPr>
          <w:rFonts w:ascii="Times New Roman" w:hAnsi="Times New Roman" w:cs="Times New Roman"/>
          <w:sz w:val="28"/>
          <w:szCs w:val="28"/>
        </w:rPr>
        <w:t>интересный объект для игры, но можно выдать малышу чашки, фигурки, ложки. Мы, например, практиковали такое занятие: бросали в воду шарики от пинг-понга, а потом ловили их ложкой или ситечком и перекладывали в тарелку. Ребенок играет, а заодно учится обращаться со столовыми приборами.</w:t>
      </w:r>
    </w:p>
    <w:p w:rsidR="00451E3D" w:rsidRPr="00193967" w:rsidRDefault="00451E3D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24F" w:rsidRPr="00C57D77" w:rsidRDefault="00451E3D" w:rsidP="00193967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57D7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НИТКОГРАФИЯ</w:t>
      </w:r>
      <w:r w:rsidRPr="00C57D77">
        <w:rPr>
          <w:noProof/>
          <w:u w:val="single"/>
          <w:lang w:eastAsia="ru-RU"/>
        </w:rPr>
        <w:t xml:space="preserve"> </w:t>
      </w:r>
    </w:p>
    <w:p w:rsidR="00863AEE" w:rsidRDefault="00451E3D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079D17DF" wp14:editId="30A96FAC">
            <wp:simplePos x="0" y="0"/>
            <wp:positionH relativeFrom="column">
              <wp:posOffset>3289935</wp:posOffset>
            </wp:positionH>
            <wp:positionV relativeFrom="paragraph">
              <wp:posOffset>70485</wp:posOffset>
            </wp:positionV>
            <wp:extent cx="2847975" cy="2847975"/>
            <wp:effectExtent l="0" t="0" r="9525" b="9525"/>
            <wp:wrapSquare wrapText="bothSides"/>
            <wp:docPr id="11" name="Рисунок 11" descr="https://photo.in.ck.ua/event/5c3f/21d7/c101/0561/4700/0989/art-terapevtychnyy-mayster-klas-nytkografiya.12@2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.in.ck.ua/event/5c3f/21d7/c101/0561/4700/0989/art-terapevtychnyy-mayster-klas-nytkografiya.12@2x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C28" w:rsidRPr="00193967">
        <w:rPr>
          <w:rFonts w:ascii="Times New Roman" w:hAnsi="Times New Roman" w:cs="Times New Roman"/>
          <w:sz w:val="28"/>
          <w:szCs w:val="28"/>
        </w:rPr>
        <w:t xml:space="preserve">Полезным и очень увлекательным </w:t>
      </w:r>
      <w:r w:rsidR="003D5119" w:rsidRPr="00193967">
        <w:rPr>
          <w:rFonts w:ascii="Times New Roman" w:hAnsi="Times New Roman" w:cs="Times New Roman"/>
          <w:sz w:val="28"/>
          <w:szCs w:val="28"/>
        </w:rPr>
        <w:t xml:space="preserve">занятием для вас и вашего ребёнка станет </w:t>
      </w:r>
      <w:proofErr w:type="spellStart"/>
      <w:r w:rsidR="003D5119" w:rsidRPr="00193967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="003D5119" w:rsidRPr="00193967">
        <w:rPr>
          <w:rFonts w:ascii="Times New Roman" w:hAnsi="Times New Roman" w:cs="Times New Roman"/>
          <w:sz w:val="28"/>
          <w:szCs w:val="28"/>
        </w:rPr>
        <w:t>.</w:t>
      </w:r>
      <w:r w:rsidRPr="00451E3D">
        <w:rPr>
          <w:noProof/>
          <w:lang w:eastAsia="ru-RU"/>
        </w:rPr>
        <w:t xml:space="preserve"> </w:t>
      </w:r>
      <w:r w:rsidR="00B2757D" w:rsidRPr="00193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57D" w:rsidRPr="00193967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="00B2757D" w:rsidRPr="00193967">
        <w:rPr>
          <w:rFonts w:ascii="Times New Roman" w:hAnsi="Times New Roman" w:cs="Times New Roman"/>
          <w:sz w:val="28"/>
          <w:szCs w:val="28"/>
        </w:rPr>
        <w:t xml:space="preserve"> – выкладывание рисунка или изображения с помощью шнурка, шерстяных или полушерстяных нитей. То есть «рисование» с помощью нитей.</w:t>
      </w:r>
      <w:r w:rsidR="003D5119" w:rsidRPr="00193967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="003D5119" w:rsidRPr="00193967">
        <w:rPr>
          <w:rFonts w:ascii="Times New Roman" w:hAnsi="Times New Roman" w:cs="Times New Roman"/>
          <w:sz w:val="28"/>
          <w:szCs w:val="28"/>
        </w:rPr>
        <w:t>ниткографии</w:t>
      </w:r>
      <w:proofErr w:type="spellEnd"/>
      <w:r w:rsidR="003D5119" w:rsidRPr="00193967">
        <w:rPr>
          <w:rFonts w:ascii="Times New Roman" w:hAnsi="Times New Roman" w:cs="Times New Roman"/>
          <w:sz w:val="28"/>
          <w:szCs w:val="28"/>
        </w:rPr>
        <w:t xml:space="preserve"> основан на том, что шерстяные и </w:t>
      </w:r>
      <w:r w:rsidR="00193967" w:rsidRPr="00193967">
        <w:rPr>
          <w:rFonts w:ascii="Times New Roman" w:hAnsi="Times New Roman" w:cs="Times New Roman"/>
          <w:sz w:val="28"/>
          <w:szCs w:val="28"/>
        </w:rPr>
        <w:t>полушерстяные</w:t>
      </w:r>
      <w:r w:rsidR="003D5119" w:rsidRPr="00193967">
        <w:rPr>
          <w:rFonts w:ascii="Times New Roman" w:hAnsi="Times New Roman" w:cs="Times New Roman"/>
          <w:sz w:val="28"/>
          <w:szCs w:val="28"/>
        </w:rPr>
        <w:t xml:space="preserve"> нити хорошо прилипают к фланели и бархатной бумаге. К светлому фону подходят нити тёмных тонов, а к тёмному соответственно – светлые. Работа в этой технике развивает мелкую моторику, воображение, художественный вкус.</w:t>
      </w:r>
      <w:r w:rsidR="00B2757D" w:rsidRPr="00193967">
        <w:rPr>
          <w:rFonts w:ascii="Times New Roman" w:hAnsi="Times New Roman" w:cs="Times New Roman"/>
          <w:sz w:val="28"/>
          <w:szCs w:val="28"/>
        </w:rPr>
        <w:t xml:space="preserve"> </w:t>
      </w:r>
      <w:r w:rsidR="00863203" w:rsidRPr="00193967">
        <w:rPr>
          <w:rFonts w:ascii="Times New Roman" w:hAnsi="Times New Roman" w:cs="Times New Roman"/>
          <w:sz w:val="28"/>
          <w:szCs w:val="28"/>
        </w:rPr>
        <w:t>Но нужно помнить одно правило: чем младше ребёнок, тем толще нить.</w:t>
      </w:r>
    </w:p>
    <w:p w:rsidR="00451E3D" w:rsidRDefault="00451E3D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1E3D" w:rsidRPr="00193967" w:rsidRDefault="00451E3D" w:rsidP="00193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7D27" w:rsidRPr="00451E3D" w:rsidRDefault="00BD7D27" w:rsidP="00451E3D">
      <w:pPr>
        <w:pStyle w:val="4"/>
        <w:rPr>
          <w:i/>
          <w:color w:val="000000"/>
          <w:sz w:val="28"/>
          <w:szCs w:val="28"/>
          <w:u w:val="single"/>
        </w:rPr>
      </w:pPr>
      <w:r w:rsidRPr="00451E3D">
        <w:rPr>
          <w:i/>
          <w:color w:val="000000"/>
          <w:sz w:val="28"/>
          <w:szCs w:val="28"/>
          <w:u w:val="single"/>
        </w:rPr>
        <w:t>Н</w:t>
      </w:r>
      <w:r w:rsidR="00451E3D" w:rsidRPr="00451E3D">
        <w:rPr>
          <w:i/>
          <w:color w:val="000000"/>
          <w:sz w:val="28"/>
          <w:szCs w:val="28"/>
          <w:u w:val="single"/>
        </w:rPr>
        <w:t>АЗОВИ ТРИ…</w:t>
      </w:r>
    </w:p>
    <w:p w:rsidR="009A0874" w:rsidRDefault="00BD7D27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>Эта простая игра учит классифицировать предметы. Вы или ваш ребенок выбираете какую-либо категорию предметов — ав</w:t>
      </w:r>
      <w:r w:rsidR="004F10A5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томобили, животные, фрукты, овощи 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— и говорите: «Назови три…» (из одной категории предметов). Если вы играете вдвоем, называйте категорию по очереди, спрашивая друг друга.</w:t>
      </w:r>
      <w:r w:rsidR="009A0874"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21EC6" w:rsidRPr="00193967" w:rsidRDefault="00221EC6" w:rsidP="00451E3D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3C0E" w:rsidRPr="00451E3D" w:rsidRDefault="00221EC6" w:rsidP="00451E3D">
      <w:pPr>
        <w:pStyle w:val="4"/>
        <w:ind w:hanging="284"/>
        <w:jc w:val="center"/>
        <w:rPr>
          <w:i/>
          <w:color w:val="000000"/>
          <w:sz w:val="28"/>
          <w:szCs w:val="28"/>
          <w:u w:val="single"/>
        </w:rPr>
      </w:pPr>
      <w:r w:rsidRPr="00451E3D">
        <w:rPr>
          <w:i/>
          <w:color w:val="000000"/>
          <w:sz w:val="28"/>
          <w:szCs w:val="28"/>
          <w:u w:val="single"/>
        </w:rPr>
        <w:drawing>
          <wp:anchor distT="0" distB="0" distL="114300" distR="114300" simplePos="0" relativeHeight="251644416" behindDoc="0" locked="0" layoutInCell="1" allowOverlap="1" wp14:anchorId="04A66014" wp14:editId="7DC07F68">
            <wp:simplePos x="0" y="0"/>
            <wp:positionH relativeFrom="column">
              <wp:posOffset>70485</wp:posOffset>
            </wp:positionH>
            <wp:positionV relativeFrom="paragraph">
              <wp:posOffset>161290</wp:posOffset>
            </wp:positionV>
            <wp:extent cx="2609850" cy="1950085"/>
            <wp:effectExtent l="0" t="0" r="0" b="0"/>
            <wp:wrapSquare wrapText="bothSides"/>
            <wp:docPr id="9" name="Рисунок 9" descr="https://rozvitok.org/wp-content/uploads/gender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zvitok.org/wp-content/uploads/gender_c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E3D" w:rsidRPr="00451E3D">
        <w:rPr>
          <w:i/>
          <w:color w:val="000000"/>
          <w:sz w:val="28"/>
          <w:szCs w:val="28"/>
          <w:u w:val="single"/>
        </w:rPr>
        <w:t>РАССКАЗЫ ПО КАРТИНКАМ</w:t>
      </w:r>
    </w:p>
    <w:p w:rsidR="00221EC6" w:rsidRPr="00193967" w:rsidRDefault="00FA3C0E" w:rsidP="00451E3D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Обратите </w:t>
      </w:r>
      <w:r w:rsidR="00221EC6">
        <w:rPr>
          <w:rFonts w:ascii="Times New Roman" w:hAnsi="Times New Roman" w:cs="Times New Roman"/>
          <w:color w:val="000000"/>
          <w:sz w:val="28"/>
          <w:szCs w:val="28"/>
        </w:rPr>
        <w:t xml:space="preserve">внимание ребенка на картинки. 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t>Пусть он выберет одну из них и придумает какой-нибудь рассказ. Таким способом вы сможете проникнуть в мир воображения и восприятия своего ребенка. Если вначале у него возникнут трудности, начните излагать свой сюжет, время от времени останавливаясь для того, чтобы малыш мог добавить свои детали.</w:t>
      </w:r>
    </w:p>
    <w:p w:rsidR="002105C5" w:rsidRPr="00451E3D" w:rsidRDefault="00221EC6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451E3D">
        <w:rPr>
          <w:rFonts w:ascii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38272" behindDoc="0" locked="0" layoutInCell="1" allowOverlap="1" wp14:anchorId="37FCF357" wp14:editId="7E101204">
            <wp:simplePos x="0" y="0"/>
            <wp:positionH relativeFrom="column">
              <wp:posOffset>3794760</wp:posOffset>
            </wp:positionH>
            <wp:positionV relativeFrom="paragraph">
              <wp:posOffset>372110</wp:posOffset>
            </wp:positionV>
            <wp:extent cx="2164080" cy="2895600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5C5" w:rsidRPr="00451E3D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НАЙДИ ПАРУ</w:t>
      </w:r>
      <w:r w:rsidR="002105C5" w:rsidRPr="00451E3D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 </w:t>
      </w:r>
    </w:p>
    <w:p w:rsidR="00221EC6" w:rsidRPr="00193967" w:rsidRDefault="002105C5" w:rsidP="00451E3D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>Сделать карточки с парными изображениями. Положить несколько пар картинок рубашкой вверх (начинать лучше с 4-6 карточек). Ребенок открывает любую понравившуюся ему картинку, смотрит и запоминает, что на ней нарисовано, и ищет точно такую же картинку. Одновременно могут быть открыты только 2 карточки, и если это пара - карточки остаются открытыми. В случае неудачи обе открытые карточки переворачиваются и пару нужно искать заново. Игра развивает зрительную память. </w:t>
      </w:r>
    </w:p>
    <w:p w:rsidR="00221EC6" w:rsidRDefault="00221EC6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1EC6" w:rsidRPr="00451E3D" w:rsidRDefault="002105C5" w:rsidP="00221EC6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451E3D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ДЫШИТЕ ГЛУБЖЕ</w:t>
      </w:r>
      <w:r w:rsidRPr="00451E3D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 </w:t>
      </w:r>
    </w:p>
    <w:p w:rsidR="00FD7672" w:rsidRPr="00193967" w:rsidRDefault="00EF70D8" w:rsidP="00451E3D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70D8">
        <w:rPr>
          <w:rFonts w:ascii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30080" behindDoc="0" locked="0" layoutInCell="1" allowOverlap="1" wp14:anchorId="68261F00" wp14:editId="198041C8">
            <wp:simplePos x="0" y="0"/>
            <wp:positionH relativeFrom="column">
              <wp:posOffset>243840</wp:posOffset>
            </wp:positionH>
            <wp:positionV relativeFrom="paragraph">
              <wp:posOffset>232410</wp:posOffset>
            </wp:positionV>
            <wp:extent cx="3314700" cy="2209800"/>
            <wp:effectExtent l="0" t="0" r="0" b="0"/>
            <wp:wrapSquare wrapText="bothSides"/>
            <wp:docPr id="6" name="Рисунок 6" descr="http://www.unekplanet.ru/site_files/images/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nekplanet.ru/site_files/images/5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5C5" w:rsidRPr="00193967">
        <w:rPr>
          <w:rFonts w:ascii="Times New Roman" w:hAnsi="Times New Roman" w:cs="Times New Roman"/>
          <w:color w:val="000000"/>
          <w:sz w:val="28"/>
          <w:szCs w:val="28"/>
        </w:rPr>
        <w:t>Игра для тренировки долгого дыхания. Для формирования правильной и красивой речи очень важно развивать у ребенка долгое дыхание. Для этого можно надувать мыльные пузыри, дуть на свечи, пытаться удержать в воздухе кусочки бумажных салфеток и, наконец, придумать игру с ватными шариками. Например, прохождение через лабиринт.</w:t>
      </w:r>
    </w:p>
    <w:p w:rsidR="002105C5" w:rsidRPr="00451E3D" w:rsidRDefault="00451E3D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 wp14:anchorId="1DED60E2" wp14:editId="36AA904C">
            <wp:simplePos x="0" y="0"/>
            <wp:positionH relativeFrom="column">
              <wp:posOffset>-310515</wp:posOffset>
            </wp:positionH>
            <wp:positionV relativeFrom="paragraph">
              <wp:posOffset>269240</wp:posOffset>
            </wp:positionV>
            <wp:extent cx="2425065" cy="18180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5C5" w:rsidRPr="00451E3D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ПОЛДНИК СО ЗВЕРУШКАМИ</w:t>
      </w:r>
      <w:r w:rsidR="002105C5" w:rsidRPr="00451E3D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 </w:t>
      </w:r>
    </w:p>
    <w:p w:rsidR="00FD7672" w:rsidRPr="00193967" w:rsidRDefault="002105C5" w:rsidP="00451E3D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Веселая игра по теме «Кто что ест?» Возьмите картинки животных или игрушечные фигурки. В мисочки разложите морковку, яблоки, орехи, банан, семечки, можно также налить молочка в блюдце. Попросите ребенка правильно расставить животных. Ну, а потом, загляните к каждому в </w:t>
      </w:r>
      <w:r w:rsidR="00451E3D">
        <w:rPr>
          <w:rFonts w:ascii="Times New Roman" w:hAnsi="Times New Roman" w:cs="Times New Roman"/>
          <w:color w:val="000000"/>
          <w:sz w:val="28"/>
          <w:szCs w:val="28"/>
        </w:rPr>
        <w:t>гост</w:t>
      </w:r>
    </w:p>
    <w:p w:rsidR="002105C5" w:rsidRPr="00451E3D" w:rsidRDefault="00221EC6" w:rsidP="00221EC6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451E3D">
        <w:rPr>
          <w:i/>
          <w:noProof/>
          <w:u w:val="single"/>
          <w:lang w:eastAsia="ru-RU"/>
        </w:rPr>
        <w:lastRenderedPageBreak/>
        <w:drawing>
          <wp:anchor distT="0" distB="0" distL="114300" distR="114300" simplePos="0" relativeHeight="251624960" behindDoc="0" locked="0" layoutInCell="1" allowOverlap="1" wp14:anchorId="0E8C4C56" wp14:editId="37593DBC">
            <wp:simplePos x="0" y="0"/>
            <wp:positionH relativeFrom="column">
              <wp:posOffset>3320415</wp:posOffset>
            </wp:positionH>
            <wp:positionV relativeFrom="paragraph">
              <wp:posOffset>227330</wp:posOffset>
            </wp:positionV>
            <wp:extent cx="2743200" cy="2752090"/>
            <wp:effectExtent l="0" t="0" r="0" b="0"/>
            <wp:wrapSquare wrapText="bothSides"/>
            <wp:docPr id="4" name="Рисунок 4" descr="http://www.mamamoldova.com/wp-content/uploads/2018/05/yKBbiamP-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mamoldova.com/wp-content/uploads/2018/05/yKBbiamP-d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5C5" w:rsidRPr="00451E3D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НАЙДИ ОДИНАКОВЫЕ ШАРИКИ</w:t>
      </w:r>
    </w:p>
    <w:p w:rsidR="002105C5" w:rsidRDefault="002105C5" w:rsidP="0019396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>Игра на развитие тактильных ощущений. Возьмите упаковку воздушных шаров одного цвета и с помощью воронки наполните их самым разнообразным содержимым. Прекрасно подойдут рис, мука, сахар, мелкие макароны, семена тыквы и подсолнуха, чечевица и любая другая крупа. Делайте это вместе с ребенком, ему понравится помогать Вам в таком ответственном деле. К тому же он наверняка сможет запомнить какие-то новые</w:t>
      </w:r>
      <w:r w:rsidR="00FD76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t>слова. 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br/>
        <w:t>Итак, сделайте по 2 шарика с наполнителем каждого вида и начинайте игру. Для начала попросите ребенка найти на ощупь 2 шарика с одинаковым содержимым, а затем попробуйте вместе определить, что находится внутри.</w:t>
      </w:r>
    </w:p>
    <w:p w:rsidR="00FD7672" w:rsidRPr="00193967" w:rsidRDefault="00FD7672" w:rsidP="00FD7672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7792" behindDoc="1" locked="0" layoutInCell="1" allowOverlap="1" wp14:anchorId="6F0624D3" wp14:editId="59BFB686">
            <wp:simplePos x="0" y="0"/>
            <wp:positionH relativeFrom="column">
              <wp:posOffset>4063365</wp:posOffset>
            </wp:positionH>
            <wp:positionV relativeFrom="paragraph">
              <wp:posOffset>125730</wp:posOffset>
            </wp:positionV>
            <wp:extent cx="1809750" cy="27120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672" w:rsidRPr="00451E3D" w:rsidRDefault="002105C5" w:rsidP="00FD7672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451E3D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СЪЕДОБНЫЕ РАМОЧКИ</w:t>
      </w:r>
    </w:p>
    <w:p w:rsidR="002105C5" w:rsidRPr="00FD7672" w:rsidRDefault="002105C5" w:rsidP="00FD7672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3967">
        <w:rPr>
          <w:rFonts w:ascii="Times New Roman" w:hAnsi="Times New Roman" w:cs="Times New Roman"/>
          <w:color w:val="000000"/>
          <w:sz w:val="28"/>
          <w:szCs w:val="28"/>
        </w:rPr>
        <w:t>Творческие фантазии на кухне. Дети любят творчество, и дети любят сладости. Ну, а «</w:t>
      </w:r>
      <w:proofErr w:type="spellStart"/>
      <w:r w:rsidRPr="00193967">
        <w:rPr>
          <w:rFonts w:ascii="Times New Roman" w:hAnsi="Times New Roman" w:cs="Times New Roman"/>
          <w:color w:val="000000"/>
          <w:sz w:val="28"/>
          <w:szCs w:val="28"/>
        </w:rPr>
        <w:t>сладкотворчество</w:t>
      </w:r>
      <w:proofErr w:type="spellEnd"/>
      <w:r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» - это радость </w:t>
      </w:r>
      <w:r w:rsidR="00193967" w:rsidRPr="00193967">
        <w:rPr>
          <w:rFonts w:ascii="Times New Roman" w:hAnsi="Times New Roman" w:cs="Times New Roman"/>
          <w:color w:val="000000"/>
          <w:sz w:val="28"/>
          <w:szCs w:val="28"/>
        </w:rPr>
        <w:t>вдвойне! Вам</w:t>
      </w:r>
      <w:r w:rsidRPr="00193967">
        <w:rPr>
          <w:rFonts w:ascii="Times New Roman" w:hAnsi="Times New Roman" w:cs="Times New Roman"/>
          <w:color w:val="000000"/>
          <w:sz w:val="28"/>
          <w:szCs w:val="28"/>
        </w:rPr>
        <w:t xml:space="preserve"> понадобятся: белый шоколад, хлебные палочки или соломка, </w:t>
      </w:r>
      <w:proofErr w:type="spellStart"/>
      <w:r w:rsidRPr="00193967">
        <w:rPr>
          <w:rFonts w:ascii="Times New Roman" w:hAnsi="Times New Roman" w:cs="Times New Roman"/>
          <w:color w:val="000000"/>
          <w:sz w:val="28"/>
          <w:szCs w:val="28"/>
        </w:rPr>
        <w:t>желатинки</w:t>
      </w:r>
      <w:proofErr w:type="spellEnd"/>
      <w:r w:rsidRPr="00193967">
        <w:rPr>
          <w:rFonts w:ascii="Times New Roman" w:hAnsi="Times New Roman" w:cs="Times New Roman"/>
          <w:color w:val="000000"/>
          <w:sz w:val="28"/>
          <w:szCs w:val="28"/>
        </w:rPr>
        <w:t>, драже, кондитерская посыпка. Растопите шоколад и выкладывайте конфетами свою картину. Готовый шедевр охлаждаем 10 минут в морозильнике. А дальше по желанию – ставим на видное место, дарим близкому человеку или дружно съедаем всей семьёй :)</w:t>
      </w:r>
    </w:p>
    <w:sectPr w:rsidR="002105C5" w:rsidRPr="00FD7672" w:rsidSect="00221EC6">
      <w:pgSz w:w="11906" w:h="16838"/>
      <w:pgMar w:top="1134" w:right="849" w:bottom="851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2D"/>
    <w:rsid w:val="00094B7C"/>
    <w:rsid w:val="00097F36"/>
    <w:rsid w:val="0011794B"/>
    <w:rsid w:val="00193967"/>
    <w:rsid w:val="001F1441"/>
    <w:rsid w:val="002105C5"/>
    <w:rsid w:val="00221EC6"/>
    <w:rsid w:val="00261DBD"/>
    <w:rsid w:val="0030149F"/>
    <w:rsid w:val="003D5119"/>
    <w:rsid w:val="003E7685"/>
    <w:rsid w:val="00451E3D"/>
    <w:rsid w:val="004A62B9"/>
    <w:rsid w:val="004D12B1"/>
    <w:rsid w:val="004F10A5"/>
    <w:rsid w:val="00582551"/>
    <w:rsid w:val="005A5AFD"/>
    <w:rsid w:val="005E25F6"/>
    <w:rsid w:val="006B0D27"/>
    <w:rsid w:val="007458D0"/>
    <w:rsid w:val="007955A2"/>
    <w:rsid w:val="00795DB1"/>
    <w:rsid w:val="007D5A92"/>
    <w:rsid w:val="007E6F05"/>
    <w:rsid w:val="008271AA"/>
    <w:rsid w:val="00863203"/>
    <w:rsid w:val="00863AEE"/>
    <w:rsid w:val="00895F5E"/>
    <w:rsid w:val="008B5F09"/>
    <w:rsid w:val="009114C5"/>
    <w:rsid w:val="00997E07"/>
    <w:rsid w:val="009A0874"/>
    <w:rsid w:val="00A1355E"/>
    <w:rsid w:val="00A42C35"/>
    <w:rsid w:val="00B2757D"/>
    <w:rsid w:val="00B5486C"/>
    <w:rsid w:val="00B63CE8"/>
    <w:rsid w:val="00BD7D27"/>
    <w:rsid w:val="00C54AA8"/>
    <w:rsid w:val="00C57D77"/>
    <w:rsid w:val="00C750DA"/>
    <w:rsid w:val="00D17C28"/>
    <w:rsid w:val="00D9374D"/>
    <w:rsid w:val="00DA50AA"/>
    <w:rsid w:val="00DF06A1"/>
    <w:rsid w:val="00E24B2D"/>
    <w:rsid w:val="00E4724F"/>
    <w:rsid w:val="00E61649"/>
    <w:rsid w:val="00EF70D8"/>
    <w:rsid w:val="00FA3C0E"/>
    <w:rsid w:val="00FA46D9"/>
    <w:rsid w:val="00FD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f"/>
    </o:shapedefaults>
    <o:shapelayout v:ext="edit">
      <o:idmap v:ext="edit" data="1"/>
    </o:shapelayout>
  </w:shapeDefaults>
  <w:decimalSymbol w:val=","/>
  <w:listSeparator w:val=";"/>
  <w15:docId w15:val="{9CE8F1C2-279F-424B-96D8-2A95D2DF8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0D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C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semiHidden/>
    <w:unhideWhenUsed/>
    <w:qFormat/>
    <w:rsid w:val="00BD7D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C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BD7D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3C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A3C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4A6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7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yana1995</cp:lastModifiedBy>
  <cp:revision>13</cp:revision>
  <dcterms:created xsi:type="dcterms:W3CDTF">2013-10-30T14:34:00Z</dcterms:created>
  <dcterms:modified xsi:type="dcterms:W3CDTF">2020-04-18T10:09:00Z</dcterms:modified>
</cp:coreProperties>
</file>